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right"/>
        <w:rPr>
          <w:bCs w:val="0"/>
          <w:sz w:val="22"/>
          <w:szCs w:val="22"/>
        </w:rPr>
      </w:pPr>
      <w:r>
        <w:rPr>
          <w:sz w:val="22"/>
          <w:szCs w:val="22"/>
        </w:rPr>
        <w:t>Приложение №2</w:t>
      </w:r>
      <w:r>
        <w:rPr>
          <w:sz w:val="22"/>
          <w:szCs w:val="22"/>
        </w:rPr>
        <w:br w:type="textWrapping"/>
      </w:r>
      <w:r>
        <w:rPr>
          <w:b w:val="0"/>
          <w:bCs w:val="0"/>
          <w:sz w:val="22"/>
          <w:szCs w:val="22"/>
        </w:rPr>
        <w:t>к  Договору №  от «____»_________ 20</w:t>
      </w:r>
      <w:r>
        <w:rPr>
          <w:rFonts w:hint="default"/>
          <w:b w:val="0"/>
          <w:bCs w:val="0"/>
          <w:sz w:val="22"/>
          <w:szCs w:val="22"/>
          <w:lang w:val="ru-RU"/>
        </w:rPr>
        <w:t>__</w:t>
      </w:r>
      <w:r>
        <w:rPr>
          <w:b w:val="0"/>
          <w:bCs w:val="0"/>
          <w:sz w:val="22"/>
          <w:szCs w:val="22"/>
        </w:rPr>
        <w:t xml:space="preserve"> г.</w:t>
      </w:r>
    </w:p>
    <w:p>
      <w:pPr>
        <w:spacing w:line="240" w:lineRule="auto"/>
        <w:ind w:firstLine="0"/>
        <w:jc w:val="center"/>
        <w:rPr>
          <w:b/>
          <w:u w:val="single"/>
        </w:rPr>
      </w:pPr>
    </w:p>
    <w:p>
      <w:pPr>
        <w:pStyle w:val="3"/>
        <w:spacing w:line="240" w:lineRule="auto"/>
        <w:ind w:firstLine="0"/>
        <w:rPr>
          <w:sz w:val="22"/>
          <w:szCs w:val="22"/>
          <w:u w:val="none"/>
        </w:rPr>
      </w:pPr>
    </w:p>
    <w:p>
      <w:pPr>
        <w:pStyle w:val="3"/>
        <w:spacing w:line="312" w:lineRule="auto"/>
        <w:ind w:firstLine="0"/>
        <w:rPr>
          <w:sz w:val="22"/>
          <w:szCs w:val="22"/>
          <w:u w:val="none"/>
        </w:rPr>
      </w:pPr>
    </w:p>
    <w:p>
      <w:pPr>
        <w:pStyle w:val="3"/>
        <w:spacing w:line="312" w:lineRule="auto"/>
        <w:ind w:firstLine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СПИСОК БИБЛИОТЕК МУНИЦИПАЛЬНОГО ОБРАЗОВАНИЯ </w:t>
      </w:r>
    </w:p>
    <w:p>
      <w:pPr>
        <w:pStyle w:val="3"/>
        <w:spacing w:line="312" w:lineRule="auto"/>
        <w:ind w:firstLine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Егорлыкского района </w:t>
      </w:r>
      <w:r>
        <w:rPr>
          <w:sz w:val="22"/>
          <w:szCs w:val="22"/>
          <w:u w:val="none"/>
        </w:rPr>
        <w:br w:type="textWrapping"/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527"/>
        <w:gridCol w:w="2297"/>
        <w:gridCol w:w="2102"/>
        <w:gridCol w:w="2296"/>
        <w:gridCol w:w="20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75" w:type="dxa"/>
            <w:vMerge w:val="restart"/>
            <w:vAlign w:val="center"/>
          </w:tcPr>
          <w:p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6527" w:type="dxa"/>
            <w:vMerge w:val="restart"/>
            <w:vAlign w:val="center"/>
          </w:tcPr>
          <w:p>
            <w:pPr>
              <w:ind w:firstLine="0"/>
              <w:jc w:val="center"/>
            </w:pPr>
            <w:r>
              <w:t>Полное наименование библиотеки</w:t>
            </w:r>
          </w:p>
        </w:tc>
        <w:tc>
          <w:tcPr>
            <w:tcW w:w="4399" w:type="dxa"/>
            <w:gridSpan w:val="2"/>
            <w:vAlign w:val="center"/>
          </w:tcPr>
          <w:p>
            <w:pPr>
              <w:ind w:firstLine="0"/>
              <w:jc w:val="center"/>
            </w:pPr>
            <w:r>
              <w:t xml:space="preserve">Формулировка для </w:t>
            </w:r>
            <w:r>
              <w:rPr>
                <w:lang w:val="ru-RU"/>
              </w:rPr>
              <w:t>ЧК</w:t>
            </w:r>
            <w:bookmarkStart w:id="0" w:name="_GoBack"/>
            <w:bookmarkEnd w:id="0"/>
            <w:r>
              <w:t xml:space="preserve"> с</w:t>
            </w:r>
            <w:r>
              <w:rPr>
                <w:b/>
              </w:rPr>
              <w:t xml:space="preserve"> 202</w:t>
            </w:r>
            <w:r>
              <w:rPr>
                <w:rFonts w:hint="default"/>
                <w:b/>
                <w:lang w:val="ru-RU"/>
              </w:rPr>
              <w:t>__</w:t>
            </w:r>
            <w:r>
              <w:rPr>
                <w:b/>
              </w:rPr>
              <w:t xml:space="preserve"> года</w:t>
            </w:r>
          </w:p>
        </w:tc>
        <w:tc>
          <w:tcPr>
            <w:tcW w:w="4319" w:type="dxa"/>
            <w:gridSpan w:val="2"/>
            <w:vAlign w:val="center"/>
          </w:tcPr>
          <w:p>
            <w:pPr>
              <w:ind w:firstLine="0"/>
              <w:jc w:val="center"/>
            </w:pPr>
            <w:r>
              <w:t>Новые участники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  <w:vMerge w:val="continue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6527" w:type="dxa"/>
            <w:vMerge w:val="continue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297" w:type="dxa"/>
            <w:vAlign w:val="center"/>
          </w:tcPr>
          <w:p>
            <w:pPr>
              <w:ind w:firstLine="0"/>
              <w:jc w:val="center"/>
            </w:pPr>
            <w:r>
              <w:t>Сигла библиотеки</w:t>
            </w:r>
          </w:p>
          <w:p>
            <w:pPr>
              <w:ind w:firstLine="0"/>
              <w:jc w:val="center"/>
            </w:pPr>
            <w:r>
              <w:t>(для юридических лиц)</w:t>
            </w:r>
          </w:p>
          <w:p>
            <w:pPr>
              <w:ind w:firstLine="0"/>
              <w:jc w:val="center"/>
            </w:pPr>
            <w:r>
              <w:rPr>
                <w:lang w:val="en-US"/>
              </w:rPr>
              <w:t xml:space="preserve">Поле </w:t>
            </w:r>
            <w:r>
              <w:rPr>
                <w:b/>
                <w:lang w:val="en-US"/>
              </w:rPr>
              <w:t>899$a</w:t>
            </w:r>
          </w:p>
        </w:tc>
        <w:tc>
          <w:tcPr>
            <w:tcW w:w="2102" w:type="dxa"/>
            <w:vAlign w:val="center"/>
          </w:tcPr>
          <w:p>
            <w:pPr>
              <w:ind w:firstLine="0"/>
              <w:jc w:val="center"/>
            </w:pPr>
            <w:r>
              <w:rPr>
                <w:lang w:val="en-US"/>
              </w:rPr>
              <w:t>Структурное подразделение</w:t>
            </w:r>
          </w:p>
          <w:p>
            <w:pPr>
              <w:ind w:firstLine="0"/>
              <w:jc w:val="center"/>
            </w:pPr>
            <w:r>
              <w:rPr>
                <w:lang w:val="en-US"/>
              </w:rPr>
              <w:t xml:space="preserve">Поле </w:t>
            </w:r>
            <w:r>
              <w:rPr>
                <w:b/>
                <w:lang w:val="en-US"/>
              </w:rPr>
              <w:t>899$b</w:t>
            </w:r>
          </w:p>
        </w:tc>
        <w:tc>
          <w:tcPr>
            <w:tcW w:w="2296" w:type="dxa"/>
            <w:vAlign w:val="center"/>
          </w:tcPr>
          <w:p>
            <w:pPr>
              <w:ind w:firstLine="0"/>
              <w:jc w:val="center"/>
            </w:pPr>
            <w:r>
              <w:t>Сигла библиотеки</w:t>
            </w:r>
          </w:p>
          <w:p>
            <w:pPr>
              <w:ind w:firstLine="0"/>
              <w:jc w:val="center"/>
            </w:pPr>
            <w:r>
              <w:t>(для юридических лиц)</w:t>
            </w:r>
          </w:p>
          <w:p>
            <w:pPr>
              <w:ind w:firstLine="0"/>
              <w:jc w:val="center"/>
            </w:pPr>
            <w:r>
              <w:rPr>
                <w:lang w:val="en-US"/>
              </w:rPr>
              <w:t xml:space="preserve">Поле </w:t>
            </w:r>
            <w:r>
              <w:rPr>
                <w:b/>
                <w:lang w:val="en-US"/>
              </w:rPr>
              <w:t>899$a</w:t>
            </w:r>
          </w:p>
        </w:tc>
        <w:tc>
          <w:tcPr>
            <w:tcW w:w="2023" w:type="dxa"/>
            <w:vAlign w:val="center"/>
          </w:tcPr>
          <w:p>
            <w:pPr>
              <w:ind w:firstLine="0"/>
              <w:jc w:val="center"/>
            </w:pPr>
            <w:r>
              <w:rPr>
                <w:lang w:val="en-US"/>
              </w:rPr>
              <w:t>Структурное подразделение</w:t>
            </w:r>
          </w:p>
          <w:p>
            <w:pPr>
              <w:ind w:firstLine="0"/>
              <w:jc w:val="center"/>
            </w:pPr>
            <w:r>
              <w:rPr>
                <w:lang w:val="en-US"/>
              </w:rPr>
              <w:t xml:space="preserve">Поле </w:t>
            </w:r>
            <w:r>
              <w:rPr>
                <w:b/>
                <w:lang w:val="en-US"/>
              </w:rPr>
              <w:t>899$b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75" w:type="dxa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6527" w:type="dxa"/>
            <w:vAlign w:val="center"/>
          </w:tcPr>
          <w:p>
            <w:pPr>
              <w:ind w:firstLine="0"/>
              <w:jc w:val="center"/>
            </w:pPr>
            <w:r>
              <w:t>1</w:t>
            </w:r>
          </w:p>
        </w:tc>
        <w:tc>
          <w:tcPr>
            <w:tcW w:w="2297" w:type="dxa"/>
            <w:vAlign w:val="center"/>
          </w:tcPr>
          <w:p>
            <w:pPr>
              <w:ind w:firstLine="0"/>
              <w:jc w:val="center"/>
            </w:pPr>
            <w:r>
              <w:t>2</w:t>
            </w:r>
          </w:p>
        </w:tc>
        <w:tc>
          <w:tcPr>
            <w:tcW w:w="2102" w:type="dxa"/>
            <w:vAlign w:val="center"/>
          </w:tcPr>
          <w:p>
            <w:pPr>
              <w:ind w:firstLine="0"/>
              <w:jc w:val="center"/>
            </w:pPr>
            <w:r>
              <w:t>3</w:t>
            </w:r>
          </w:p>
        </w:tc>
        <w:tc>
          <w:tcPr>
            <w:tcW w:w="2296" w:type="dxa"/>
            <w:vAlign w:val="center"/>
          </w:tcPr>
          <w:p>
            <w:pPr>
              <w:ind w:firstLine="0"/>
              <w:jc w:val="center"/>
            </w:pPr>
            <w:r>
              <w:t>4</w:t>
            </w:r>
          </w:p>
        </w:tc>
        <w:tc>
          <w:tcPr>
            <w:tcW w:w="2023" w:type="dxa"/>
            <w:vAlign w:val="center"/>
          </w:tcPr>
          <w:p>
            <w:pPr>
              <w:ind w:firstLine="0"/>
              <w:jc w:val="center"/>
            </w:pPr>
            <w: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75" w:type="dxa"/>
            <w:vAlign w:val="center"/>
          </w:tcPr>
          <w:p>
            <w:pPr>
              <w:ind w:firstLine="0"/>
              <w:jc w:val="center"/>
            </w:pPr>
            <w:r>
              <w:t>1</w:t>
            </w:r>
          </w:p>
        </w:tc>
        <w:tc>
          <w:tcPr>
            <w:tcW w:w="6527" w:type="dxa"/>
            <w:vAlign w:val="center"/>
          </w:tcPr>
          <w:p>
            <w:pPr>
              <w:ind w:firstLine="0"/>
              <w:jc w:val="left"/>
            </w:pPr>
            <w:r>
              <w:t>Муниципальное бюджетное учреждение культуры Егорлыкского района "Межпоселенческая центральная библиотека"</w:t>
            </w:r>
          </w:p>
        </w:tc>
        <w:tc>
          <w:tcPr>
            <w:tcW w:w="2297" w:type="dxa"/>
            <w:vAlign w:val="center"/>
          </w:tcPr>
          <w:p>
            <w:pPr>
              <w:ind w:firstLine="0"/>
              <w:jc w:val="left"/>
            </w:pPr>
            <w:r>
              <w:t>Егорлыкская МЦБ</w:t>
            </w:r>
          </w:p>
        </w:tc>
        <w:tc>
          <w:tcPr>
            <w:tcW w:w="2102" w:type="dxa"/>
            <w:vAlign w:val="center"/>
          </w:tcPr>
          <w:p>
            <w:pPr>
              <w:ind w:firstLine="0"/>
              <w:jc w:val="left"/>
            </w:pPr>
            <w:r>
              <w:t>Егорлыкская МЦБ</w:t>
            </w:r>
          </w:p>
        </w:tc>
        <w:tc>
          <w:tcPr>
            <w:tcW w:w="2296" w:type="dxa"/>
            <w:vAlign w:val="center"/>
          </w:tcPr>
          <w:p>
            <w:pPr>
              <w:ind w:firstLine="0"/>
              <w:jc w:val="left"/>
            </w:pPr>
          </w:p>
        </w:tc>
        <w:tc>
          <w:tcPr>
            <w:tcW w:w="2023" w:type="dxa"/>
            <w:vAlign w:val="center"/>
          </w:tcPr>
          <w:p>
            <w:pPr>
              <w:ind w:firstLine="0"/>
              <w:jc w:val="left"/>
              <w:rPr>
                <w:b/>
                <w:color w:val="FF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75" w:type="dxa"/>
            <w:vAlign w:val="center"/>
          </w:tcPr>
          <w:p>
            <w:pPr>
              <w:ind w:firstLine="0"/>
              <w:jc w:val="center"/>
            </w:pPr>
            <w:r>
              <w:t>2</w:t>
            </w:r>
          </w:p>
        </w:tc>
        <w:tc>
          <w:tcPr>
            <w:tcW w:w="6527" w:type="dxa"/>
            <w:vAlign w:val="center"/>
          </w:tcPr>
          <w:p>
            <w:pPr>
              <w:ind w:firstLine="0"/>
            </w:pPr>
            <w:r>
              <w:t>Муниципальное бюджетное учреждение культуры Егорлыкского района "Межпоселенческая центральная библиотека" Егорлыкская Детская библиотека</w:t>
            </w:r>
          </w:p>
        </w:tc>
        <w:tc>
          <w:tcPr>
            <w:tcW w:w="2297" w:type="dxa"/>
            <w:vAlign w:val="center"/>
          </w:tcPr>
          <w:p>
            <w:pPr>
              <w:ind w:firstLine="0"/>
            </w:pPr>
            <w:r>
              <w:t>Егорлыкская МЦБ</w:t>
            </w:r>
          </w:p>
        </w:tc>
        <w:tc>
          <w:tcPr>
            <w:tcW w:w="2102" w:type="dxa"/>
            <w:vAlign w:val="center"/>
          </w:tcPr>
          <w:p>
            <w:pPr>
              <w:ind w:firstLine="0"/>
            </w:pPr>
            <w:r>
              <w:rPr>
                <w:color w:val="000000" w:themeColor="text1"/>
              </w:rPr>
              <w:t>Егорлыкское ДСП</w:t>
            </w:r>
          </w:p>
        </w:tc>
        <w:tc>
          <w:tcPr>
            <w:tcW w:w="2296" w:type="dxa"/>
            <w:vAlign w:val="center"/>
          </w:tcPr>
          <w:p>
            <w:pPr>
              <w:ind w:firstLine="0"/>
            </w:pPr>
          </w:p>
        </w:tc>
        <w:tc>
          <w:tcPr>
            <w:tcW w:w="2023" w:type="dxa"/>
            <w:vAlign w:val="center"/>
          </w:tcPr>
          <w:p>
            <w:pPr>
              <w:ind w:firstLine="0"/>
              <w:rPr>
                <w:b/>
                <w:color w:val="FF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75" w:type="dxa"/>
            <w:vAlign w:val="center"/>
          </w:tcPr>
          <w:p>
            <w:pPr>
              <w:ind w:firstLine="0"/>
              <w:jc w:val="center"/>
            </w:pPr>
            <w:r>
              <w:t>3</w:t>
            </w:r>
          </w:p>
        </w:tc>
        <w:tc>
          <w:tcPr>
            <w:tcW w:w="6527" w:type="dxa"/>
            <w:vAlign w:val="center"/>
          </w:tcPr>
          <w:p>
            <w:pPr>
              <w:ind w:firstLine="0"/>
            </w:pPr>
            <w:r>
              <w:t>Муниципальное бюджетное учреждение культуры Егорлыкского района "Межпоселенческая центральная библиотека"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t>Егорлыкская сельская библиотека</w:t>
            </w:r>
          </w:p>
        </w:tc>
        <w:tc>
          <w:tcPr>
            <w:tcW w:w="2297" w:type="dxa"/>
            <w:vAlign w:val="center"/>
          </w:tcPr>
          <w:p>
            <w:pPr>
              <w:ind w:firstLine="0"/>
              <w:jc w:val="left"/>
            </w:pPr>
            <w:r>
              <w:t>Егорлыкская МЦБ</w:t>
            </w:r>
          </w:p>
        </w:tc>
        <w:tc>
          <w:tcPr>
            <w:tcW w:w="2102" w:type="dxa"/>
            <w:vAlign w:val="center"/>
          </w:tcPr>
          <w:p>
            <w:pPr>
              <w:ind w:firstLine="0"/>
              <w:jc w:val="left"/>
            </w:pPr>
            <w:r>
              <w:rPr>
                <w:color w:val="000000" w:themeColor="text1"/>
              </w:rPr>
              <w:t>Егорлыкское СП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96" w:type="dxa"/>
            <w:vAlign w:val="center"/>
          </w:tcPr>
          <w:p>
            <w:pPr>
              <w:ind w:firstLine="0"/>
            </w:pPr>
          </w:p>
        </w:tc>
        <w:tc>
          <w:tcPr>
            <w:tcW w:w="2023" w:type="dxa"/>
            <w:vAlign w:val="center"/>
          </w:tcPr>
          <w:p>
            <w:pPr>
              <w:ind w:firstLine="0"/>
              <w:rPr>
                <w:b/>
                <w:color w:val="FF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75" w:type="dxa"/>
            <w:vAlign w:val="center"/>
          </w:tcPr>
          <w:p>
            <w:pPr>
              <w:ind w:firstLine="0"/>
              <w:jc w:val="center"/>
            </w:pPr>
            <w:r>
              <w:t>4</w:t>
            </w:r>
          </w:p>
        </w:tc>
        <w:tc>
          <w:tcPr>
            <w:tcW w:w="6527" w:type="dxa"/>
            <w:vAlign w:val="center"/>
          </w:tcPr>
          <w:p>
            <w:pPr>
              <w:ind w:firstLine="0"/>
            </w:pPr>
            <w:r>
              <w:t>Муниципальное бюджетное учреждение культуры Егорлыкского района "Межпоселенческая центральная библиотека" Сельская библиотека х.Тавричанка</w:t>
            </w:r>
          </w:p>
        </w:tc>
        <w:tc>
          <w:tcPr>
            <w:tcW w:w="2297" w:type="dxa"/>
            <w:vAlign w:val="center"/>
          </w:tcPr>
          <w:p>
            <w:pPr>
              <w:ind w:firstLine="0"/>
            </w:pPr>
          </w:p>
        </w:tc>
        <w:tc>
          <w:tcPr>
            <w:tcW w:w="2102" w:type="dxa"/>
            <w:vAlign w:val="center"/>
          </w:tcPr>
          <w:p>
            <w:pPr>
              <w:ind w:firstLine="0"/>
            </w:pPr>
          </w:p>
        </w:tc>
        <w:tc>
          <w:tcPr>
            <w:tcW w:w="2296" w:type="dxa"/>
            <w:vAlign w:val="center"/>
          </w:tcPr>
          <w:p>
            <w:pPr>
              <w:ind w:firstLine="0"/>
            </w:pPr>
            <w:r>
              <w:t>Егорлыкская МЦБ</w:t>
            </w:r>
          </w:p>
        </w:tc>
        <w:tc>
          <w:tcPr>
            <w:tcW w:w="2023" w:type="dxa"/>
            <w:vAlign w:val="center"/>
          </w:tcPr>
          <w:p>
            <w:pPr>
              <w:ind w:firstLine="0"/>
            </w:pPr>
            <w:r>
              <w:t>Тавричанское СП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75" w:type="dxa"/>
            <w:vAlign w:val="center"/>
          </w:tcPr>
          <w:p>
            <w:pPr>
              <w:ind w:firstLine="0"/>
              <w:jc w:val="center"/>
            </w:pPr>
            <w:r>
              <w:t>5</w:t>
            </w:r>
          </w:p>
        </w:tc>
        <w:tc>
          <w:tcPr>
            <w:tcW w:w="6527" w:type="dxa"/>
            <w:vAlign w:val="center"/>
          </w:tcPr>
          <w:p>
            <w:pPr>
              <w:ind w:firstLine="0"/>
            </w:pPr>
            <w:r>
              <w:t>Муниципальное бюджетное учреждение культуры Егорлыкского района "Межпоселенческая центральная библиотека" Сельская библиотека х.Ильинский</w:t>
            </w:r>
          </w:p>
        </w:tc>
        <w:tc>
          <w:tcPr>
            <w:tcW w:w="2297" w:type="dxa"/>
            <w:vAlign w:val="center"/>
          </w:tcPr>
          <w:p>
            <w:pPr>
              <w:ind w:firstLine="0"/>
            </w:pPr>
          </w:p>
        </w:tc>
        <w:tc>
          <w:tcPr>
            <w:tcW w:w="2102" w:type="dxa"/>
            <w:vAlign w:val="center"/>
          </w:tcPr>
          <w:p>
            <w:pPr>
              <w:ind w:firstLine="0"/>
            </w:pPr>
          </w:p>
        </w:tc>
        <w:tc>
          <w:tcPr>
            <w:tcW w:w="2296" w:type="dxa"/>
            <w:vAlign w:val="center"/>
          </w:tcPr>
          <w:p>
            <w:pPr>
              <w:ind w:firstLine="0"/>
            </w:pPr>
            <w:r>
              <w:t>Егорлыкская МЦБ</w:t>
            </w:r>
          </w:p>
        </w:tc>
        <w:tc>
          <w:tcPr>
            <w:tcW w:w="2023" w:type="dxa"/>
            <w:vAlign w:val="center"/>
          </w:tcPr>
          <w:p>
            <w:pPr>
              <w:ind w:firstLine="0"/>
            </w:pPr>
            <w:r>
              <w:t>Ильинское СП</w:t>
            </w:r>
          </w:p>
        </w:tc>
      </w:tr>
    </w:tbl>
    <w:p/>
    <w:sectPr>
      <w:pgSz w:w="16838" w:h="11906" w:orient="landscape"/>
      <w:pgMar w:top="1134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E3C6D"/>
    <w:rsid w:val="0008514A"/>
    <w:rsid w:val="00110231"/>
    <w:rsid w:val="001258C2"/>
    <w:rsid w:val="0014494C"/>
    <w:rsid w:val="00183B7D"/>
    <w:rsid w:val="001E4167"/>
    <w:rsid w:val="0022001A"/>
    <w:rsid w:val="00292FDB"/>
    <w:rsid w:val="002B3B1D"/>
    <w:rsid w:val="002F55DA"/>
    <w:rsid w:val="0032397C"/>
    <w:rsid w:val="00371B4A"/>
    <w:rsid w:val="003B5D44"/>
    <w:rsid w:val="003B6563"/>
    <w:rsid w:val="003D3BC8"/>
    <w:rsid w:val="004C138A"/>
    <w:rsid w:val="004D0239"/>
    <w:rsid w:val="005B7E60"/>
    <w:rsid w:val="005E3C6D"/>
    <w:rsid w:val="005E5D08"/>
    <w:rsid w:val="00603DE2"/>
    <w:rsid w:val="006343CB"/>
    <w:rsid w:val="006E6961"/>
    <w:rsid w:val="006F060F"/>
    <w:rsid w:val="007D44DD"/>
    <w:rsid w:val="00830A96"/>
    <w:rsid w:val="00853B89"/>
    <w:rsid w:val="008A4950"/>
    <w:rsid w:val="008F7C1B"/>
    <w:rsid w:val="0092678E"/>
    <w:rsid w:val="00A73E7A"/>
    <w:rsid w:val="00B13C55"/>
    <w:rsid w:val="00B85A74"/>
    <w:rsid w:val="00BE6BCF"/>
    <w:rsid w:val="00C3480C"/>
    <w:rsid w:val="00C52257"/>
    <w:rsid w:val="00C701D2"/>
    <w:rsid w:val="00D4104E"/>
    <w:rsid w:val="00E132A9"/>
    <w:rsid w:val="00E14D33"/>
    <w:rsid w:val="00E162D8"/>
    <w:rsid w:val="00E40E22"/>
    <w:rsid w:val="00EA08F7"/>
    <w:rsid w:val="00F12FC1"/>
    <w:rsid w:val="00F20159"/>
    <w:rsid w:val="00F2377C"/>
    <w:rsid w:val="00F85203"/>
    <w:rsid w:val="0B1647B4"/>
    <w:rsid w:val="46A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0" w:line="300" w:lineRule="auto"/>
      <w:ind w:firstLine="720"/>
      <w:jc w:val="left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autoSpaceDE w:val="0"/>
      <w:autoSpaceDN w:val="0"/>
      <w:adjustRightInd w:val="0"/>
      <w:spacing w:line="240" w:lineRule="auto"/>
      <w:ind w:left="3160" w:firstLine="0"/>
      <w:outlineLvl w:val="0"/>
    </w:pPr>
    <w:rPr>
      <w:b/>
      <w:bCs/>
      <w:sz w:val="24"/>
      <w:szCs w:val="24"/>
    </w:rPr>
  </w:style>
  <w:style w:type="paragraph" w:styleId="3">
    <w:name w:val="heading 7"/>
    <w:basedOn w:val="1"/>
    <w:next w:val="1"/>
    <w:link w:val="10"/>
    <w:qFormat/>
    <w:uiPriority w:val="0"/>
    <w:pPr>
      <w:keepNext/>
      <w:ind w:firstLine="540"/>
      <w:jc w:val="center"/>
      <w:outlineLvl w:val="6"/>
    </w:pPr>
    <w:rPr>
      <w:b/>
      <w:sz w:val="28"/>
      <w:szCs w:val="28"/>
      <w:u w:val="single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uiPriority w:val="0"/>
    <w:rPr>
      <w:vertAlign w:val="superscript"/>
    </w:rPr>
  </w:style>
  <w:style w:type="paragraph" w:styleId="7">
    <w:name w:val="footnote text"/>
    <w:basedOn w:val="1"/>
    <w:link w:val="11"/>
    <w:qFormat/>
    <w:uiPriority w:val="0"/>
    <w:rPr>
      <w:sz w:val="20"/>
      <w:szCs w:val="20"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7 Знак"/>
    <w:basedOn w:val="4"/>
    <w:link w:val="3"/>
    <w:uiPriority w:val="0"/>
    <w:rPr>
      <w:rFonts w:ascii="Times New Roman" w:hAnsi="Times New Roman" w:eastAsia="Times New Roman" w:cs="Times New Roman"/>
      <w:b/>
      <w:sz w:val="28"/>
      <w:szCs w:val="28"/>
      <w:u w:val="single"/>
      <w:lang w:eastAsia="ru-RU"/>
    </w:rPr>
  </w:style>
  <w:style w:type="character" w:customStyle="1" w:styleId="11">
    <w:name w:val="Текст сноски Знак"/>
    <w:basedOn w:val="4"/>
    <w:link w:val="7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8E67B-A0C5-4BA7-BAA4-56948435C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1059</Characters>
  <Lines>8</Lines>
  <Paragraphs>2</Paragraphs>
  <TotalTime>602</TotalTime>
  <ScaleCrop>false</ScaleCrop>
  <LinksUpToDate>false</LinksUpToDate>
  <CharactersWithSpaces>1242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2017-02-15T05:38:00Z</dcterms:created>
  <dc:creator>ЖелябовскаяАВ</dc:creator>
  <cp:lastModifiedBy>Светлана Гаврилова</cp:lastModifiedBy>
  <cp:lastPrinted>2017-02-15T06:13:00Z</cp:lastPrinted>
  <dcterms:modified xsi:type="dcterms:W3CDTF">2024-02-22T08:56:16Z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0609725AD1434497B9DEAEEEBC4D51EE</vt:lpwstr>
  </property>
</Properties>
</file>